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8" w:rsidRPr="00215662" w:rsidRDefault="00245C25" w:rsidP="007D6538">
      <w:pPr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pict>
          <v:roundrect id="_x0000_s1026" style="position:absolute;left:0;text-align:left;margin-left:-6.75pt;margin-top:3.75pt;width:170.25pt;height:133.5pt;z-index:251656192" arcsize="10923f">
            <v:shadow on="t" opacity=".5" offset="-6pt,-6pt"/>
            <v:textbox style="mso-next-textbox:#_x0000_s1026">
              <w:txbxContent>
                <w:p w:rsidR="007D6538" w:rsidRPr="001B6D31" w:rsidRDefault="007D6538" w:rsidP="007D6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="00D56A69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الكوفة</w:t>
                  </w:r>
                </w:p>
                <w:p w:rsidR="007D6538" w:rsidRPr="001B6D31" w:rsidRDefault="007D6538" w:rsidP="007D6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="00C46C50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الآداب</w:t>
                  </w:r>
                </w:p>
                <w:p w:rsidR="007D6538" w:rsidRPr="001B6D31" w:rsidRDefault="007D6538" w:rsidP="007D6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="00D56A69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الفلسفة</w:t>
                  </w:r>
                </w:p>
                <w:p w:rsidR="007D6538" w:rsidRPr="001B6D31" w:rsidRDefault="007D6538" w:rsidP="007D6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 w:rsidR="00D56A69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الثالثة</w:t>
                  </w:r>
                </w:p>
                <w:p w:rsidR="007D6538" w:rsidRPr="001B6D31" w:rsidRDefault="007D6538" w:rsidP="007D6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 w:rsidR="00D56A69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حسين حمزة شهيد</w:t>
                  </w:r>
                </w:p>
                <w:p w:rsidR="007D6538" w:rsidRPr="001B6D31" w:rsidRDefault="007D6538" w:rsidP="00B16AB8">
                  <w:pPr>
                    <w:spacing w:after="0" w:line="240" w:lineRule="auto"/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proofErr w:type="spellStart"/>
                  <w:r w:rsidR="00B16AB8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</w:rPr>
                    <w:t>استاذ</w:t>
                  </w:r>
                  <w:proofErr w:type="spellEnd"/>
                  <w:r w:rsidR="00B16AB8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</w:rPr>
                    <w:t xml:space="preserve"> مساعد</w:t>
                  </w:r>
                </w:p>
                <w:p w:rsidR="007D6538" w:rsidRPr="001B6D31" w:rsidRDefault="007D6538" w:rsidP="007D6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 w:rsidR="00D56A69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دكتوراه</w:t>
                  </w:r>
                </w:p>
                <w:p w:rsidR="007D6538" w:rsidRPr="00191B0D" w:rsidRDefault="007D6538" w:rsidP="007D6538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27" style="position:absolute;left:0;text-align:left;margin-left:344.25pt;margin-top:3.75pt;width:193.5pt;height:133.5pt;z-index:251657216" arcsize="10923f">
            <v:shadow on="t" opacity=".5" offset="6pt,-6pt"/>
            <v:textbox style="mso-next-textbox:#_x0000_s1027">
              <w:txbxContent>
                <w:p w:rsidR="007D6538" w:rsidRPr="001B6D31" w:rsidRDefault="007D6538" w:rsidP="007D6538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 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7D6538" w:rsidRPr="001B6D31" w:rsidRDefault="007D6538" w:rsidP="007D6538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  <w:t xml:space="preserve">  </w:t>
                  </w:r>
                </w:p>
                <w:p w:rsidR="007D6538" w:rsidRPr="00A71EBE" w:rsidRDefault="007D6538" w:rsidP="007D6538">
                  <w:r w:rsidRPr="001B6D31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جهاز </w:t>
                  </w:r>
                  <w:r w:rsidR="00D56A69" w:rsidRPr="001B6D31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الإشراف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والتقويم العلمي</w:t>
                  </w:r>
                </w:p>
              </w:txbxContent>
            </v:textbox>
            <w10:wrap anchorx="page"/>
          </v:roundrect>
        </w:pict>
      </w:r>
      <w:r w:rsidR="007D6538">
        <w:rPr>
          <w:rFonts w:cs="Akhbar MT" w:hint="cs"/>
          <w:b/>
          <w:bCs/>
          <w:sz w:val="28"/>
          <w:szCs w:val="28"/>
          <w:rtl/>
          <w:lang w:bidi="ar-IQ"/>
        </w:rPr>
        <w:t xml:space="preserve">            </w:t>
      </w:r>
      <w:r w:rsidR="007D6538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7D6538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7D6538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7D6538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7D6538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7D6538">
        <w:rPr>
          <w:rFonts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7D6538" w:rsidRDefault="007D6538" w:rsidP="007D6538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2122805" cy="1144905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38" w:rsidRDefault="007D6538" w:rsidP="007D6538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D6538" w:rsidRDefault="007D6538" w:rsidP="007D6538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6"/>
        <w:gridCol w:w="1609"/>
        <w:gridCol w:w="1609"/>
        <w:gridCol w:w="1609"/>
        <w:gridCol w:w="1609"/>
        <w:gridCol w:w="1610"/>
      </w:tblGrid>
      <w:tr w:rsidR="007D6538" w:rsidRPr="001B6D31" w:rsidTr="004077F9">
        <w:tc>
          <w:tcPr>
            <w:tcW w:w="2636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7D6538" w:rsidRPr="001B6D31" w:rsidRDefault="00D56A69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د. حسين حمزة شهيد العامري</w:t>
            </w:r>
          </w:p>
        </w:tc>
      </w:tr>
      <w:tr w:rsidR="007D6538" w:rsidRPr="001B6D31" w:rsidTr="004077F9">
        <w:tc>
          <w:tcPr>
            <w:tcW w:w="2636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2636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7D6538" w:rsidRPr="001B6D31" w:rsidRDefault="00D56A69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نظرية المعرفة</w:t>
            </w:r>
          </w:p>
        </w:tc>
      </w:tr>
      <w:tr w:rsidR="007D6538" w:rsidRPr="001B6D31" w:rsidTr="004077F9">
        <w:tc>
          <w:tcPr>
            <w:tcW w:w="2636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7D6538" w:rsidRPr="001B6D31" w:rsidRDefault="00C46C50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المرحلة الثالثة</w:t>
            </w:r>
          </w:p>
        </w:tc>
      </w:tr>
      <w:tr w:rsidR="007D6538" w:rsidRPr="001B6D31" w:rsidTr="004077F9">
        <w:tc>
          <w:tcPr>
            <w:tcW w:w="2636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7D6538" w:rsidRPr="001B6D31" w:rsidRDefault="00D56A69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تعليم الطالب كيفية حصول عملية المعرفة والإدراك عند الإنسان تلك العملية المعقدة والتي قدم الفلاسفة منذ القدم وحتى الوقت المعاصر عشرات النظريات والتفسيرات المختلفة .</w:t>
            </w:r>
          </w:p>
        </w:tc>
      </w:tr>
      <w:tr w:rsidR="007D6538" w:rsidRPr="001B6D31" w:rsidTr="004077F9">
        <w:tc>
          <w:tcPr>
            <w:tcW w:w="2636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1B6D3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7D6538" w:rsidRPr="001B6D31" w:rsidRDefault="00C46C50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نظرية المعرفة ومباحثها الرئيسية: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امكان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المعرفة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مصادر المعرفة- طبيعة المعرفة</w:t>
            </w:r>
          </w:p>
        </w:tc>
      </w:tr>
      <w:tr w:rsidR="007D6538" w:rsidRPr="001B6D31" w:rsidTr="004077F9">
        <w:tc>
          <w:tcPr>
            <w:tcW w:w="2636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7D6538" w:rsidRDefault="00D56A69" w:rsidP="00D56A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محمد فتحي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الشنيطي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، المعرفة.</w:t>
            </w:r>
          </w:p>
          <w:p w:rsidR="00D56A69" w:rsidRPr="00D56A69" w:rsidRDefault="00D56A69" w:rsidP="00D56A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عادل السكري/ نظرية المعرفة</w:t>
            </w:r>
          </w:p>
        </w:tc>
      </w:tr>
      <w:tr w:rsidR="007D6538" w:rsidRPr="001B6D31" w:rsidTr="004077F9">
        <w:tc>
          <w:tcPr>
            <w:tcW w:w="2636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7D6538" w:rsidRDefault="00D56A69" w:rsidP="00D56A6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توفيق الطويل/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اسس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الفلسفة</w:t>
            </w:r>
          </w:p>
          <w:p w:rsidR="00D56A69" w:rsidRPr="00D56A69" w:rsidRDefault="00D56A69" w:rsidP="00D56A6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محمد باقر الصدر/ المذهب الذاتي في المعرفة</w:t>
            </w:r>
          </w:p>
        </w:tc>
      </w:tr>
      <w:tr w:rsidR="007D6538" w:rsidRPr="001B6D31" w:rsidTr="004077F9">
        <w:tc>
          <w:tcPr>
            <w:tcW w:w="2636" w:type="dxa"/>
            <w:vMerge w:val="restart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609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609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7D6538" w:rsidRPr="001B6D31" w:rsidRDefault="00D56A69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الفصل الدراسي الثاني</w:t>
            </w:r>
          </w:p>
        </w:tc>
        <w:tc>
          <w:tcPr>
            <w:tcW w:w="1609" w:type="dxa"/>
            <w:shd w:val="clear" w:color="auto" w:fill="auto"/>
          </w:tcPr>
          <w:p w:rsidR="007D6538" w:rsidRPr="001B6D31" w:rsidRDefault="00D56A69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معدل السعي</w:t>
            </w:r>
          </w:p>
        </w:tc>
        <w:tc>
          <w:tcPr>
            <w:tcW w:w="1610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7D6538" w:rsidRPr="001B6D31" w:rsidTr="004077F9">
        <w:tc>
          <w:tcPr>
            <w:tcW w:w="2636" w:type="dxa"/>
            <w:vMerge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7D6538" w:rsidRPr="001B6D31" w:rsidRDefault="00D56A69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609" w:type="dxa"/>
            <w:shd w:val="clear" w:color="auto" w:fill="auto"/>
          </w:tcPr>
          <w:p w:rsidR="007D6538" w:rsidRPr="001B6D31" w:rsidRDefault="007D6538" w:rsidP="00D56A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7D6538" w:rsidRPr="001B6D31" w:rsidRDefault="00D56A69" w:rsidP="00D56A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609" w:type="dxa"/>
            <w:shd w:val="clear" w:color="auto" w:fill="auto"/>
          </w:tcPr>
          <w:p w:rsidR="007D6538" w:rsidRPr="001B6D31" w:rsidRDefault="00D56A69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1610" w:type="dxa"/>
            <w:shd w:val="clear" w:color="auto" w:fill="auto"/>
          </w:tcPr>
          <w:p w:rsidR="007D6538" w:rsidRPr="001B6D31" w:rsidRDefault="00D56A69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50</w:t>
            </w:r>
          </w:p>
        </w:tc>
      </w:tr>
      <w:tr w:rsidR="007D6538" w:rsidRPr="001B6D31" w:rsidTr="004077F9">
        <w:tc>
          <w:tcPr>
            <w:tcW w:w="2636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معلومات </w:t>
            </w:r>
            <w:proofErr w:type="spellStart"/>
            <w:r w:rsidRPr="001B6D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اضافية</w:t>
            </w:r>
            <w:proofErr w:type="spellEnd"/>
          </w:p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D6538" w:rsidRPr="001B6D31" w:rsidRDefault="007D6538" w:rsidP="004077F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0" w:type="dxa"/>
            <w:shd w:val="clear" w:color="auto" w:fill="auto"/>
          </w:tcPr>
          <w:p w:rsidR="007D6538" w:rsidRPr="001B6D31" w:rsidRDefault="007D6538" w:rsidP="004077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7D6538" w:rsidRPr="001B6D31" w:rsidRDefault="007D6538" w:rsidP="007D6538">
      <w:pPr>
        <w:tabs>
          <w:tab w:val="left" w:pos="1826"/>
        </w:tabs>
        <w:rPr>
          <w:rFonts w:ascii="Arial" w:hAnsi="Arial"/>
          <w:b/>
          <w:bCs/>
          <w:sz w:val="28"/>
          <w:szCs w:val="28"/>
          <w:lang w:bidi="ar-IQ"/>
        </w:rPr>
      </w:pPr>
    </w:p>
    <w:p w:rsidR="007D6538" w:rsidRDefault="007D6538" w:rsidP="007D6538">
      <w:pPr>
        <w:tabs>
          <w:tab w:val="left" w:pos="1826"/>
        </w:tabs>
        <w:rPr>
          <w:rFonts w:cs="Akhbar MT"/>
          <w:sz w:val="28"/>
          <w:szCs w:val="28"/>
          <w:lang w:bidi="ar-IQ"/>
        </w:rPr>
      </w:pPr>
    </w:p>
    <w:p w:rsidR="007D6538" w:rsidRDefault="007D6538" w:rsidP="007D6538">
      <w:pPr>
        <w:tabs>
          <w:tab w:val="left" w:pos="1826"/>
        </w:tabs>
        <w:rPr>
          <w:rFonts w:cs="Akhbar MT"/>
          <w:sz w:val="28"/>
          <w:szCs w:val="28"/>
          <w:lang w:bidi="ar-IQ"/>
        </w:rPr>
      </w:pPr>
    </w:p>
    <w:p w:rsidR="007D6538" w:rsidRPr="00215662" w:rsidRDefault="00245C25" w:rsidP="007D6538">
      <w:pPr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lastRenderedPageBreak/>
        <w:pict>
          <v:roundrect id="_x0000_s1028" style="position:absolute;left:0;text-align:left;margin-left:-6.75pt;margin-top:3.75pt;width:170.25pt;height:133.5pt;z-index:251658240" arcsize="10923f">
            <v:shadow on="t" opacity=".5" offset="-6pt,-6pt"/>
            <v:textbox style="mso-next-textbox:#_x0000_s1028">
              <w:txbxContent>
                <w:p w:rsidR="007D6538" w:rsidRPr="001B6D31" w:rsidRDefault="007D6538" w:rsidP="007D6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="00D34E9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</w:rPr>
                    <w:t>الكوفة</w:t>
                  </w:r>
                </w:p>
                <w:p w:rsidR="007D6538" w:rsidRPr="001B6D31" w:rsidRDefault="007D6538" w:rsidP="007D6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="00D34E9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الآداب</w:t>
                  </w:r>
                </w:p>
                <w:p w:rsidR="007D6538" w:rsidRPr="001B6D31" w:rsidRDefault="007D6538" w:rsidP="007D6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="00D34E9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الفلسفة</w:t>
                  </w:r>
                </w:p>
                <w:p w:rsidR="007D6538" w:rsidRPr="001B6D31" w:rsidRDefault="007D6538" w:rsidP="007D6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 w:rsidR="00D34E9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الثالثة</w:t>
                  </w:r>
                </w:p>
                <w:p w:rsidR="007D6538" w:rsidRPr="001B6D31" w:rsidRDefault="007D6538" w:rsidP="007D6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 w:rsidR="00D34E9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حسين حمزة شهيد</w:t>
                  </w:r>
                </w:p>
                <w:p w:rsidR="007D6538" w:rsidRPr="001B6D31" w:rsidRDefault="007D6538" w:rsidP="00B16AB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 w:rsidR="00D34E9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proofErr w:type="spellStart"/>
                  <w:r w:rsidR="00B16AB8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استاذ</w:t>
                  </w:r>
                  <w:proofErr w:type="spellEnd"/>
                  <w:r w:rsidR="00B16AB8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مساعد</w:t>
                  </w:r>
                </w:p>
                <w:p w:rsidR="007D6538" w:rsidRPr="001B6D31" w:rsidRDefault="007D6538" w:rsidP="007D6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 w:rsidR="00D34E9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دكتوراه</w:t>
                  </w:r>
                </w:p>
                <w:p w:rsidR="007D6538" w:rsidRPr="00191B0D" w:rsidRDefault="007D6538" w:rsidP="007D6538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29" style="position:absolute;left:0;text-align:left;margin-left:344.25pt;margin-top:3.75pt;width:193.5pt;height:133.5pt;z-index:251659264" arcsize="10923f">
            <v:shadow on="t" opacity=".5" offset="6pt,-6pt"/>
            <v:textbox style="mso-next-textbox:#_x0000_s1029">
              <w:txbxContent>
                <w:p w:rsidR="007D6538" w:rsidRPr="001B6D31" w:rsidRDefault="007D6538" w:rsidP="007D6538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 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7D6538" w:rsidRPr="001B6D31" w:rsidRDefault="007D6538" w:rsidP="007D6538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  <w:t xml:space="preserve">  </w:t>
                  </w:r>
                </w:p>
                <w:p w:rsidR="007D6538" w:rsidRPr="00A71EBE" w:rsidRDefault="007D6538" w:rsidP="007D6538">
                  <w:r w:rsidRPr="001B6D31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جهاز </w:t>
                  </w:r>
                  <w:r w:rsidR="00D34E9E" w:rsidRPr="001B6D31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الإشراف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والتقويم العلمي</w:t>
                  </w:r>
                </w:p>
              </w:txbxContent>
            </v:textbox>
            <w10:wrap anchorx="page"/>
          </v:roundrect>
        </w:pict>
      </w:r>
      <w:r w:rsidR="007D6538">
        <w:rPr>
          <w:rFonts w:cs="Akhbar MT" w:hint="cs"/>
          <w:b/>
          <w:bCs/>
          <w:sz w:val="28"/>
          <w:szCs w:val="28"/>
          <w:rtl/>
          <w:lang w:bidi="ar-IQ"/>
        </w:rPr>
        <w:t xml:space="preserve">            </w:t>
      </w:r>
      <w:r w:rsidR="007D6538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7D6538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7D6538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7D6538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7D6538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7D6538">
        <w:rPr>
          <w:rFonts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7D6538" w:rsidRDefault="007D6538" w:rsidP="007D6538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2122805" cy="1144905"/>
            <wp:effectExtent l="19050" t="0" r="0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38" w:rsidRDefault="007D6538" w:rsidP="007D6538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1985"/>
        <w:gridCol w:w="2835"/>
        <w:gridCol w:w="2693"/>
        <w:gridCol w:w="2518"/>
      </w:tblGrid>
      <w:tr w:rsidR="007D6538" w:rsidRPr="001B6D31" w:rsidTr="004077F9">
        <w:trPr>
          <w:cantSplit/>
          <w:trHeight w:val="1134"/>
        </w:trPr>
        <w:tc>
          <w:tcPr>
            <w:tcW w:w="651" w:type="dxa"/>
            <w:shd w:val="clear" w:color="auto" w:fill="auto"/>
            <w:textDirection w:val="tbRl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1B6D31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835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E459D0" w:rsidP="00B16AB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  <w:r w:rsidR="00B16AB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9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/9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 xml:space="preserve">التمييز بين المعرفة </w:t>
            </w:r>
            <w:proofErr w:type="spellStart"/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والابسمولوجيا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B16AB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E459D0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/10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امكان</w:t>
            </w:r>
            <w:proofErr w:type="spellEnd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 xml:space="preserve"> المعرفة/ </w:t>
            </w: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الاع</w:t>
            </w:r>
            <w:r w:rsidR="00C46C50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قاديون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E459D0" w:rsidP="00B16AB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B16AB8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/10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الشكاك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E459D0" w:rsidP="00B16AB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16AB8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/10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الفرق بين الشك المنهجي والمطلق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E459D0" w:rsidP="00B16AB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16AB8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/10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المذهب العقلي عند ديكارت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B16AB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E459D0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/11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 xml:space="preserve">المذهب التجريبي عند </w:t>
            </w:r>
            <w:proofErr w:type="spellStart"/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لوك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E459D0" w:rsidP="00B16AB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B16AB8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/11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المذهب النقدي عند كانت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E459D0" w:rsidP="00B16AB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B16AB8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/11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 xml:space="preserve">المذهب الحدسي عند </w:t>
            </w:r>
            <w:proofErr w:type="spellStart"/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برجسون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E459D0" w:rsidP="00B16AB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16AB8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4/11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ادوات</w:t>
            </w:r>
            <w:proofErr w:type="spellEnd"/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 xml:space="preserve"> المعرفة/ الحس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B16AB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E459D0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/12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العقل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B16AB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E459D0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/12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القلب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E459D0" w:rsidP="00B16AB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B16AB8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/12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طبيعة المعرفة/ الواقعية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E459D0" w:rsidP="00B16AB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16AB8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/12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الواقعية الساذجة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B16AB8" w:rsidP="00B16AB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29/12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الواقعية النقدية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B16AB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E459D0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/1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المذهب المثالي/ الذاتية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B16AB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12/1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المثالية الموضوعية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10682" w:type="dxa"/>
            <w:gridSpan w:val="5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  <w:r w:rsidR="00B16AB8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(7/2-18/2)</w:t>
            </w: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B16AB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23</w:t>
            </w:r>
            <w:r w:rsidR="00173F0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/2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FF3F1F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 xml:space="preserve">المذهب الحدسي </w:t>
            </w: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برجسون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B16AB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1/3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FF3F1F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 xml:space="preserve">المذهب الحدسي </w:t>
            </w: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برجسون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B16AB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173F0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/3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FF3F1F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ادوات</w:t>
            </w:r>
            <w:proofErr w:type="spellEnd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 xml:space="preserve"> المعرفة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173F0D" w:rsidP="00B16AB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B16AB8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/3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FF3F1F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المذهب الواقعي في المعرفة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B16AB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22/3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FF3F1F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المثالية الذاتية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173F0D" w:rsidP="00B16AB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16AB8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/3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FF3F1F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المثالية الموضوعية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B16AB8" w:rsidP="00173F0D">
            <w:pPr>
              <w:tabs>
                <w:tab w:val="left" w:pos="1826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5/4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FF3F1F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المثالية النقدية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B16AB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  <w:r w:rsidR="00173F0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/4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FF3F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  <w:r w:rsidR="00FF3F1F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لمثالية المطلقة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173F0D" w:rsidP="00B16AB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B16AB8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/4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FF3F1F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هرقليطس</w:t>
            </w:r>
            <w:proofErr w:type="spellEnd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بارمنيدس</w:t>
            </w:r>
            <w:proofErr w:type="spellEnd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بروتاغوراس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173F0D" w:rsidP="00B16AB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16AB8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/4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FF3F1F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سقراط-</w:t>
            </w: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افلاطون</w:t>
            </w:r>
            <w:proofErr w:type="spellEnd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ارسطو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B16AB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3/5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FF3F1F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هيوم</w:t>
            </w:r>
            <w:proofErr w:type="spellEnd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دوركهايم</w:t>
            </w:r>
            <w:proofErr w:type="spellEnd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اير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173F0D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6/5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FF3F1F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برجسون</w:t>
            </w:r>
            <w:proofErr w:type="spellEnd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-وليم جيمس</w:t>
            </w:r>
            <w:r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  <w:t>—</w:t>
            </w: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ياسبرز</w:t>
            </w:r>
            <w:proofErr w:type="spellEnd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دريدا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173F0D" w:rsidP="00B16AB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B16AB8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/5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FF3F1F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المذهب الذاتي محمد باقر الصدر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B16AB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  <w:r w:rsidR="00173F0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/5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ياسبرز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173F0D" w:rsidP="00B16AB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B16AB8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/5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دريدا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6538" w:rsidRPr="001B6D31" w:rsidTr="004077F9">
        <w:tc>
          <w:tcPr>
            <w:tcW w:w="651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7D6538" w:rsidRPr="001B6D31" w:rsidRDefault="00B16AB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31/5</w:t>
            </w:r>
          </w:p>
        </w:tc>
        <w:tc>
          <w:tcPr>
            <w:tcW w:w="2835" w:type="dxa"/>
            <w:shd w:val="clear" w:color="auto" w:fill="auto"/>
          </w:tcPr>
          <w:p w:rsidR="007D6538" w:rsidRPr="00D34E9E" w:rsidRDefault="00D34E9E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D34E9E">
              <w:rPr>
                <w:rFonts w:ascii="Arial" w:hAnsi="Arial" w:hint="cs"/>
                <w:b/>
                <w:bCs/>
                <w:sz w:val="20"/>
                <w:szCs w:val="20"/>
                <w:rtl/>
                <w:lang w:bidi="ar-IQ"/>
              </w:rPr>
              <w:t>المذهب الذاتي عند السيد محمد باقر الصدر</w:t>
            </w:r>
          </w:p>
        </w:tc>
        <w:tc>
          <w:tcPr>
            <w:tcW w:w="2693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7D6538" w:rsidRPr="001B6D31" w:rsidRDefault="007D6538" w:rsidP="004077F9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7D6538" w:rsidRPr="001B6D31" w:rsidRDefault="007D6538" w:rsidP="007D6538">
      <w:pPr>
        <w:tabs>
          <w:tab w:val="left" w:pos="1826"/>
        </w:tabs>
        <w:rPr>
          <w:rFonts w:ascii="Arial" w:hAnsi="Arial"/>
          <w:b/>
          <w:bCs/>
          <w:sz w:val="24"/>
          <w:szCs w:val="24"/>
          <w:lang w:bidi="ar-IQ"/>
        </w:rPr>
      </w:pP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 xml:space="preserve">توقيع </w:t>
      </w:r>
      <w:r w:rsidR="00C46C50" w:rsidRPr="001B6D31">
        <w:rPr>
          <w:rFonts w:ascii="Arial" w:hAnsi="Arial" w:hint="cs"/>
          <w:b/>
          <w:bCs/>
          <w:sz w:val="24"/>
          <w:szCs w:val="24"/>
          <w:rtl/>
          <w:lang w:bidi="ar-IQ"/>
        </w:rPr>
        <w:t>الأستاذ</w:t>
      </w:r>
      <w:r w:rsidRPr="001B6D31">
        <w:rPr>
          <w:rFonts w:ascii="Arial" w:hAnsi="Arial" w:hint="cs"/>
          <w:b/>
          <w:bCs/>
          <w:sz w:val="24"/>
          <w:szCs w:val="24"/>
          <w:rtl/>
          <w:lang w:bidi="ar-IQ"/>
        </w:rPr>
        <w:t>:</w:t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  <w:t>توقيع العميد</w:t>
      </w:r>
      <w:r w:rsidRPr="001B6D31">
        <w:rPr>
          <w:rFonts w:ascii="Arial" w:hAnsi="Arial" w:hint="cs"/>
          <w:b/>
          <w:bCs/>
          <w:sz w:val="24"/>
          <w:szCs w:val="24"/>
          <w:rtl/>
          <w:lang w:bidi="ar-IQ"/>
        </w:rPr>
        <w:t>:ٍ</w:t>
      </w:r>
      <w:r w:rsidRPr="001B6D31">
        <w:rPr>
          <w:rFonts w:ascii="Arial" w:hAnsi="Arial"/>
          <w:b/>
          <w:bCs/>
          <w:sz w:val="24"/>
          <w:szCs w:val="24"/>
          <w:rtl/>
          <w:lang w:bidi="ar-IQ"/>
        </w:rPr>
        <w:tab/>
      </w:r>
    </w:p>
    <w:p w:rsidR="00042315" w:rsidRPr="007D6538" w:rsidRDefault="00042315" w:rsidP="00E66D8D"/>
    <w:sectPr w:rsidR="00042315" w:rsidRPr="007D6538" w:rsidSect="0021566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76A"/>
    <w:multiLevelType w:val="hybridMultilevel"/>
    <w:tmpl w:val="3CB8D05C"/>
    <w:lvl w:ilvl="0" w:tplc="BD6C4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57DF9"/>
    <w:multiLevelType w:val="hybridMultilevel"/>
    <w:tmpl w:val="454A808A"/>
    <w:lvl w:ilvl="0" w:tplc="2B5CB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7D6538"/>
    <w:rsid w:val="00042315"/>
    <w:rsid w:val="00060CD3"/>
    <w:rsid w:val="00173F0D"/>
    <w:rsid w:val="00245C25"/>
    <w:rsid w:val="004B3C72"/>
    <w:rsid w:val="00585366"/>
    <w:rsid w:val="007D6538"/>
    <w:rsid w:val="00874E28"/>
    <w:rsid w:val="00897BF6"/>
    <w:rsid w:val="00AC0136"/>
    <w:rsid w:val="00AC2AA8"/>
    <w:rsid w:val="00B16AB8"/>
    <w:rsid w:val="00BC10C9"/>
    <w:rsid w:val="00C46C50"/>
    <w:rsid w:val="00D34E9E"/>
    <w:rsid w:val="00D56A69"/>
    <w:rsid w:val="00D90BE0"/>
    <w:rsid w:val="00E459D0"/>
    <w:rsid w:val="00E66D8D"/>
    <w:rsid w:val="00FB6BBB"/>
    <w:rsid w:val="00FF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D653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6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Hussain</cp:lastModifiedBy>
  <cp:revision>9</cp:revision>
  <dcterms:created xsi:type="dcterms:W3CDTF">2014-11-09T16:06:00Z</dcterms:created>
  <dcterms:modified xsi:type="dcterms:W3CDTF">2016-01-26T13:25:00Z</dcterms:modified>
</cp:coreProperties>
</file>